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3362C" w14:textId="77777777" w:rsidR="00006459" w:rsidRDefault="00006459" w:rsidP="00006459">
      <w:pPr>
        <w:pStyle w:val="Normln0"/>
        <w:spacing w:before="120"/>
        <w:ind w:firstLine="708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Dopravní inspektorát, Policie ČR KŘP Stč. kraje, územní odbor Kolín, jako příslušný orgán Policie České republiky podle § 1 zákona č. 12/1997 Sb., o bezpečnosti a plynulosti silničního provozu a § 77 odst. 2 písm. b) zák. č. 361/2000 Sb., o provozu na pozemních komunikacích a o některých změnách, ve své územní působnosti,</w:t>
      </w:r>
    </w:p>
    <w:p w14:paraId="37D21ECF" w14:textId="77777777" w:rsidR="00006459" w:rsidRDefault="00006459" w:rsidP="00006459">
      <w:pPr>
        <w:pStyle w:val="Normln0"/>
        <w:spacing w:before="120"/>
        <w:jc w:val="center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nemá námitek</w:t>
      </w:r>
    </w:p>
    <w:p w14:paraId="12F4C989" w14:textId="77777777" w:rsidR="00006459" w:rsidRDefault="00006459" w:rsidP="00006459">
      <w:pPr>
        <w:pStyle w:val="Normln0"/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 předloženému záměru změny místní úpravy provozu dle předložené doplňující dokumentace akce „Revitalizace ulice Na Magistrále ve městě a </w:t>
      </w:r>
      <w:proofErr w:type="spellStart"/>
      <w:r>
        <w:rPr>
          <w:rFonts w:ascii="Arial" w:hAnsi="Arial" w:cs="Arial"/>
          <w:sz w:val="18"/>
          <w:szCs w:val="18"/>
        </w:rPr>
        <w:t>k.ú</w:t>
      </w:r>
      <w:proofErr w:type="spellEnd"/>
      <w:r>
        <w:rPr>
          <w:rFonts w:ascii="Arial" w:hAnsi="Arial" w:cs="Arial"/>
          <w:sz w:val="18"/>
          <w:szCs w:val="18"/>
        </w:rPr>
        <w:t>. Kolín“ za předpokladu, že:</w:t>
      </w:r>
    </w:p>
    <w:p w14:paraId="53E45A8B" w14:textId="77777777" w:rsidR="00006459" w:rsidRDefault="00006459" w:rsidP="0000645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instalované svislé a vodorovné dopravní značení bude v souladu se Zásadami pro dopravní značení na pozemních komunikacích TP 65, Zásadami pro vodorovné dopravní značení na pozemních komunikacích a Zásadami pro označování dopravních situací na pozemních komunikacích TP 169;</w:t>
      </w:r>
    </w:p>
    <w:p w14:paraId="7A727529" w14:textId="77777777" w:rsidR="00006459" w:rsidRDefault="00006459" w:rsidP="00006459">
      <w:pPr>
        <w:pStyle w:val="Normln0"/>
        <w:numPr>
          <w:ilvl w:val="0"/>
          <w:numId w:val="1"/>
        </w:numPr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provedení dopravních značek musí odpovídat svým rozměrem, tvarem a barevným provedením </w:t>
      </w:r>
      <w:proofErr w:type="spellStart"/>
      <w:r>
        <w:rPr>
          <w:rFonts w:ascii="Arial" w:hAnsi="Arial" w:cs="Arial"/>
          <w:sz w:val="18"/>
          <w:szCs w:val="18"/>
        </w:rPr>
        <w:t>vyhl</w:t>
      </w:r>
      <w:proofErr w:type="spellEnd"/>
      <w:r>
        <w:rPr>
          <w:rFonts w:ascii="Arial" w:hAnsi="Arial" w:cs="Arial"/>
          <w:sz w:val="18"/>
          <w:szCs w:val="18"/>
        </w:rPr>
        <w:t>. MD č. 294/2015 Sb., kterou se provádějí pravidla provozu na pozemních komunikacích, ve znění pozdějších předpisů a musí být v souladu s ČSN EN 12899-1, musí být schváleno Ministerstvem dopravy;</w:t>
      </w:r>
    </w:p>
    <w:p w14:paraId="1405B0F7" w14:textId="77777777" w:rsidR="00006459" w:rsidRDefault="00006459" w:rsidP="00006459">
      <w:pPr>
        <w:pStyle w:val="Zkladntext"/>
        <w:numPr>
          <w:ilvl w:val="0"/>
          <w:numId w:val="1"/>
        </w:numPr>
        <w:spacing w:before="120" w:after="0" w:line="240" w:lineRule="auto"/>
        <w:jc w:val="both"/>
        <w:rPr>
          <w:sz w:val="18"/>
          <w:szCs w:val="18"/>
        </w:rPr>
      </w:pPr>
      <w:r>
        <w:rPr>
          <w:sz w:val="18"/>
          <w:szCs w:val="18"/>
        </w:rPr>
        <w:t>instalované dopravní značení a zařízení musí být schváleno Ministerstvem dopravy a instalováno odbornou firmou, nebo osobou s platný oprávněním pro tyto práce.</w:t>
      </w:r>
    </w:p>
    <w:p w14:paraId="3962AC01" w14:textId="77777777" w:rsidR="00006459" w:rsidRDefault="00006459" w:rsidP="00006459">
      <w:pPr>
        <w:pStyle w:val="Zkladntext"/>
        <w:spacing w:before="120" w:after="0" w:line="24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Odůvodnění</w:t>
      </w:r>
    </w:p>
    <w:p w14:paraId="196D65A7" w14:textId="77777777" w:rsidR="00006459" w:rsidRDefault="00006459" w:rsidP="00006459">
      <w:pPr>
        <w:pStyle w:val="Normln0"/>
        <w:spacing w:before="12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                Policie České republiky, jakožto dotčený orgán vydávající závazné stanovisko, s uvedeným návrhem souhlasí, neboť odpovídá obecným požadavkům na bezpečnost a plynulost provozu na pozemních komunikacích.</w:t>
      </w:r>
    </w:p>
    <w:p w14:paraId="14E16F7E" w14:textId="77777777" w:rsidR="00006459" w:rsidRDefault="00006459" w:rsidP="00006459">
      <w:pPr>
        <w:pStyle w:val="Normln1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 povolení instalace dopravního značení a zařízení požádejte příslušný silniční a správní úřad. </w:t>
      </w:r>
    </w:p>
    <w:p w14:paraId="277EF49D" w14:textId="77777777" w:rsidR="00006459" w:rsidRDefault="00006459" w:rsidP="00006459">
      <w:pPr>
        <w:pStyle w:val="Normln1"/>
        <w:spacing w:before="120"/>
        <w:ind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Dopravní inspektorát si vyhrazuje právo toto stanovisko změnit nebo doplnit, pokud si to bude vyžadovat změna situace v silničním provozu. </w:t>
      </w:r>
    </w:p>
    <w:p w14:paraId="4C7AFB95" w14:textId="77777777" w:rsidR="00006459" w:rsidRDefault="00006459" w:rsidP="00006459">
      <w:pPr>
        <w:pStyle w:val="Normln0"/>
        <w:spacing w:before="120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>Zpracoval: komisař por. Ing. Tomáš Barták</w:t>
      </w:r>
    </w:p>
    <w:p w14:paraId="25126716" w14:textId="77777777" w:rsidR="00006459" w:rsidRDefault="00006459" w:rsidP="00006459">
      <w:pPr>
        <w:pStyle w:val="Normln0"/>
        <w:spacing w:before="120"/>
        <w:ind w:left="435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komisař npor. Ing. Vlastimil Hruška</w:t>
      </w:r>
    </w:p>
    <w:p w14:paraId="4E09764E" w14:textId="77777777" w:rsidR="00006459" w:rsidRDefault="00006459" w:rsidP="00006459">
      <w:pPr>
        <w:pStyle w:val="Normln0"/>
        <w:ind w:left="4354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vedoucí dopravního inspektorátu</w:t>
      </w:r>
    </w:p>
    <w:p w14:paraId="5C0C7AD5" w14:textId="77777777" w:rsidR="00006459" w:rsidRDefault="00006459" w:rsidP="00006459">
      <w:pPr>
        <w:pStyle w:val="Normln0"/>
        <w:ind w:left="4354"/>
        <w:jc w:val="center"/>
        <w:rPr>
          <w:rFonts w:ascii="Arial" w:hAnsi="Arial" w:cs="Arial"/>
          <w:sz w:val="16"/>
          <w:szCs w:val="16"/>
        </w:rPr>
      </w:pPr>
    </w:p>
    <w:p w14:paraId="65D117D1" w14:textId="77777777" w:rsidR="00006459" w:rsidRDefault="00006459" w:rsidP="00006459">
      <w:pPr>
        <w:pStyle w:val="Normln0"/>
        <w:ind w:left="4354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 rozkazu komisař por. Ing. Tomáš Barták</w:t>
      </w:r>
    </w:p>
    <w:p w14:paraId="0AF0F152" w14:textId="6B7B836A" w:rsidR="00006459" w:rsidRPr="00006459" w:rsidRDefault="00006459" w:rsidP="00006459">
      <w:pPr>
        <w:pStyle w:val="Normln0"/>
        <w:ind w:left="4354"/>
        <w:jc w:val="center"/>
        <w:rPr>
          <w:sz w:val="14"/>
          <w:szCs w:val="14"/>
        </w:rPr>
      </w:pPr>
      <w:r>
        <w:rPr>
          <w:rFonts w:ascii="Arial" w:hAnsi="Arial" w:cs="Arial"/>
          <w:sz w:val="14"/>
          <w:szCs w:val="14"/>
        </w:rPr>
        <w:t>komunikační inženýr</w:t>
      </w:r>
    </w:p>
    <w:p w14:paraId="5866865F" w14:textId="77777777" w:rsidR="00006459" w:rsidRDefault="00006459" w:rsidP="00006459">
      <w:pPr>
        <w:spacing w:after="160" w:line="252" w:lineRule="auto"/>
        <w:rPr>
          <w:i/>
          <w:iCs/>
          <w:color w:val="1F497D"/>
          <w:sz w:val="20"/>
          <w:szCs w:val="20"/>
        </w:rPr>
      </w:pPr>
      <w:r>
        <w:rPr>
          <w:b/>
          <w:bCs/>
          <w:color w:val="1F497D"/>
          <w:sz w:val="24"/>
          <w:szCs w:val="24"/>
        </w:rPr>
        <w:t xml:space="preserve">por. Ing. Tomáš Barták </w:t>
      </w:r>
      <w:r>
        <w:rPr>
          <w:b/>
          <w:bCs/>
          <w:color w:val="1F497D"/>
        </w:rPr>
        <w:br/>
      </w:r>
      <w:r>
        <w:rPr>
          <w:i/>
          <w:iCs/>
          <w:color w:val="1F497D"/>
          <w:sz w:val="20"/>
          <w:szCs w:val="20"/>
        </w:rPr>
        <w:t>komisař</w:t>
      </w:r>
    </w:p>
    <w:p w14:paraId="703DC217" w14:textId="77777777" w:rsidR="00006459" w:rsidRDefault="00006459" w:rsidP="00006459">
      <w:pPr>
        <w:spacing w:after="160" w:line="252" w:lineRule="auto"/>
        <w:rPr>
          <w:color w:val="1F497D"/>
        </w:rPr>
      </w:pPr>
      <w:hyperlink r:id="rId5" w:history="1">
        <w:r>
          <w:rPr>
            <w:rStyle w:val="Hypertextovodkaz"/>
            <w:b/>
            <w:bCs/>
            <w:sz w:val="20"/>
            <w:szCs w:val="20"/>
          </w:rPr>
          <w:t>+420 974 874 562</w:t>
        </w:r>
      </w:hyperlink>
      <w:r>
        <w:rPr>
          <w:color w:val="1F497D"/>
          <w:sz w:val="20"/>
          <w:szCs w:val="20"/>
        </w:rPr>
        <w:br/>
      </w:r>
      <w:hyperlink r:id="rId6" w:history="1">
        <w:r>
          <w:rPr>
            <w:rStyle w:val="Hypertextovodkaz"/>
            <w:b/>
            <w:bCs/>
            <w:sz w:val="20"/>
            <w:szCs w:val="20"/>
          </w:rPr>
          <w:t>+420 702 195 663</w:t>
        </w:r>
      </w:hyperlink>
      <w:r>
        <w:rPr>
          <w:color w:val="1F497D"/>
          <w:sz w:val="20"/>
          <w:szCs w:val="20"/>
        </w:rPr>
        <w:br/>
      </w:r>
      <w:hyperlink r:id="rId7" w:history="1">
        <w:r>
          <w:rPr>
            <w:rStyle w:val="Hypertextovodkaz"/>
            <w:sz w:val="20"/>
            <w:szCs w:val="20"/>
          </w:rPr>
          <w:t>tomas.bartak@pcr.cz</w:t>
        </w:r>
      </w:hyperlink>
    </w:p>
    <w:p w14:paraId="5765DFA1" w14:textId="623D79EE" w:rsidR="00006459" w:rsidRDefault="00006459" w:rsidP="00006459">
      <w:pPr>
        <w:spacing w:after="160" w:line="252" w:lineRule="auto"/>
        <w:rPr>
          <w:color w:val="1F497D"/>
          <w:sz w:val="20"/>
          <w:szCs w:val="20"/>
        </w:rPr>
      </w:pPr>
      <w:r>
        <w:rPr>
          <w:b/>
          <w:bCs/>
          <w:color w:val="1F497D"/>
          <w:sz w:val="24"/>
          <w:szCs w:val="24"/>
        </w:rPr>
        <w:t>ÚZEMNÍ ODBOR KOLÍN</w:t>
      </w:r>
      <w:r>
        <w:rPr>
          <w:color w:val="1F497D"/>
          <w:sz w:val="20"/>
          <w:szCs w:val="20"/>
        </w:rPr>
        <w:br/>
        <w:t>Dopravní inspektorát</w:t>
      </w:r>
      <w:r>
        <w:rPr>
          <w:b/>
          <w:bCs/>
          <w:color w:val="1F497D"/>
          <w:sz w:val="20"/>
          <w:szCs w:val="20"/>
        </w:rPr>
        <w:br/>
      </w:r>
      <w:r>
        <w:rPr>
          <w:color w:val="1F497D"/>
          <w:sz w:val="20"/>
          <w:szCs w:val="20"/>
        </w:rPr>
        <w:t>Václavská 11</w:t>
      </w:r>
      <w:r>
        <w:rPr>
          <w:color w:val="1F497D"/>
          <w:sz w:val="20"/>
          <w:szCs w:val="20"/>
        </w:rPr>
        <w:br/>
        <w:t>280 16 Kolín</w:t>
      </w:r>
    </w:p>
    <w:p w14:paraId="7A41098A" w14:textId="0D876C50" w:rsidR="00006459" w:rsidRDefault="00006459" w:rsidP="00006459">
      <w:pPr>
        <w:spacing w:after="160" w:line="252" w:lineRule="auto"/>
        <w:rPr>
          <w:color w:val="1F497D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EB69DDE" wp14:editId="12C43DE6">
            <wp:simplePos x="0" y="0"/>
            <wp:positionH relativeFrom="margin">
              <wp:align>left</wp:align>
            </wp:positionH>
            <wp:positionV relativeFrom="paragraph">
              <wp:posOffset>10160</wp:posOffset>
            </wp:positionV>
            <wp:extent cx="2279650" cy="457200"/>
            <wp:effectExtent l="0" t="0" r="635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7DC1C" w14:textId="77777777" w:rsidR="00006459" w:rsidRDefault="00006459" w:rsidP="00006459">
      <w:pPr>
        <w:spacing w:after="160" w:line="252" w:lineRule="auto"/>
        <w:rPr>
          <w:color w:val="1F497D"/>
          <w:sz w:val="20"/>
          <w:szCs w:val="20"/>
        </w:rPr>
      </w:pPr>
    </w:p>
    <w:p w14:paraId="2A63E415" w14:textId="77777777" w:rsidR="00006459" w:rsidRDefault="00006459" w:rsidP="00006459">
      <w:pPr>
        <w:rPr>
          <w:color w:val="1F497D"/>
        </w:rPr>
      </w:pPr>
    </w:p>
    <w:p w14:paraId="5531BF29" w14:textId="77777777" w:rsidR="00006459" w:rsidRDefault="00006459" w:rsidP="00006459">
      <w:pPr>
        <w:outlineLvl w:val="0"/>
        <w:rPr>
          <w:lang w:eastAsia="cs-CZ"/>
        </w:rPr>
      </w:pPr>
      <w:proofErr w:type="spellStart"/>
      <w:r>
        <w:rPr>
          <w:b/>
          <w:bCs/>
          <w:lang w:eastAsia="cs-CZ"/>
        </w:rPr>
        <w:t>From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</w:t>
      </w:r>
      <w:hyperlink r:id="rId9" w:history="1">
        <w:r>
          <w:rPr>
            <w:rStyle w:val="Hypertextovodkaz"/>
            <w:lang w:eastAsia="cs-CZ"/>
          </w:rPr>
          <w:t>darina.jasanska@don-design.cz</w:t>
        </w:r>
      </w:hyperlink>
      <w:r>
        <w:rPr>
          <w:lang w:eastAsia="cs-CZ"/>
        </w:rPr>
        <w:t xml:space="preserve"> &lt;</w:t>
      </w:r>
      <w:hyperlink r:id="rId10" w:history="1">
        <w:r>
          <w:rPr>
            <w:rStyle w:val="Hypertextovodkaz"/>
            <w:lang w:eastAsia="cs-CZ"/>
          </w:rPr>
          <w:t>darina.jasanska@don-design.cz</w:t>
        </w:r>
      </w:hyperlink>
      <w:r>
        <w:rPr>
          <w:lang w:eastAsia="cs-CZ"/>
        </w:rPr>
        <w:t xml:space="preserve">&gt; </w:t>
      </w:r>
      <w:r>
        <w:rPr>
          <w:lang w:eastAsia="cs-CZ"/>
        </w:rPr>
        <w:br/>
      </w:r>
      <w:r>
        <w:rPr>
          <w:b/>
          <w:bCs/>
          <w:lang w:eastAsia="cs-CZ"/>
        </w:rPr>
        <w:t>Sent:</w:t>
      </w:r>
      <w:r>
        <w:rPr>
          <w:lang w:eastAsia="cs-CZ"/>
        </w:rPr>
        <w:t xml:space="preserve"> </w:t>
      </w:r>
      <w:proofErr w:type="spellStart"/>
      <w:r>
        <w:rPr>
          <w:lang w:eastAsia="cs-CZ"/>
        </w:rPr>
        <w:t>Monday</w:t>
      </w:r>
      <w:proofErr w:type="spellEnd"/>
      <w:r>
        <w:rPr>
          <w:lang w:eastAsia="cs-CZ"/>
        </w:rPr>
        <w:t>, July 25, 2022 1:11 PM</w:t>
      </w:r>
      <w:r>
        <w:rPr>
          <w:lang w:eastAsia="cs-CZ"/>
        </w:rPr>
        <w:br/>
      </w:r>
      <w:r>
        <w:rPr>
          <w:b/>
          <w:bCs/>
          <w:lang w:eastAsia="cs-CZ"/>
        </w:rPr>
        <w:t>To:</w:t>
      </w:r>
      <w:r>
        <w:rPr>
          <w:lang w:eastAsia="cs-CZ"/>
        </w:rPr>
        <w:t xml:space="preserve"> BARTÁK Tomáš &lt;</w:t>
      </w:r>
      <w:hyperlink r:id="rId11" w:history="1">
        <w:r>
          <w:rPr>
            <w:rStyle w:val="Hypertextovodkaz"/>
            <w:lang w:eastAsia="cs-CZ"/>
          </w:rPr>
          <w:t>tomas.bartak@pcr.cz</w:t>
        </w:r>
      </w:hyperlink>
      <w:r>
        <w:rPr>
          <w:lang w:eastAsia="cs-CZ"/>
        </w:rPr>
        <w:t>&gt;</w:t>
      </w:r>
      <w:r>
        <w:rPr>
          <w:lang w:eastAsia="cs-CZ"/>
        </w:rPr>
        <w:br/>
      </w:r>
      <w:proofErr w:type="spellStart"/>
      <w:r>
        <w:rPr>
          <w:b/>
          <w:bCs/>
          <w:lang w:eastAsia="cs-CZ"/>
        </w:rPr>
        <w:t>Subject</w:t>
      </w:r>
      <w:proofErr w:type="spellEnd"/>
      <w:r>
        <w:rPr>
          <w:b/>
          <w:bCs/>
          <w:lang w:eastAsia="cs-CZ"/>
        </w:rPr>
        <w:t>:</w:t>
      </w:r>
      <w:r>
        <w:rPr>
          <w:lang w:eastAsia="cs-CZ"/>
        </w:rPr>
        <w:t xml:space="preserve"> RE: revitalizace ulice Na Magistrále</w:t>
      </w:r>
    </w:p>
    <w:p w14:paraId="707F774F" w14:textId="77777777" w:rsidR="00006459" w:rsidRDefault="00006459" w:rsidP="00006459"/>
    <w:p w14:paraId="651115B9" w14:textId="77777777" w:rsidR="00006459" w:rsidRDefault="00006459" w:rsidP="00006459">
      <w:r>
        <w:t>Dobrý den,</w:t>
      </w:r>
    </w:p>
    <w:p w14:paraId="5B7B3625" w14:textId="77777777" w:rsidR="00006459" w:rsidRDefault="00006459" w:rsidP="00006459">
      <w:r>
        <w:t>posílám konečné řešení ulice Na Magistrále v Kolíně. Situace je bez dopravních značek B11. Poprosila bych Vás tedy o vyjádření jen formou emailu.</w:t>
      </w:r>
    </w:p>
    <w:p w14:paraId="20D8FE6A" w14:textId="77777777" w:rsidR="00006459" w:rsidRDefault="00006459" w:rsidP="00006459">
      <w:r>
        <w:t>Děkuji.</w:t>
      </w:r>
    </w:p>
    <w:p w14:paraId="3FA4DB3C" w14:textId="77777777" w:rsidR="00006459" w:rsidRDefault="00006459" w:rsidP="00006459"/>
    <w:p w14:paraId="327B6583" w14:textId="77777777" w:rsidR="00006459" w:rsidRDefault="00006459" w:rsidP="00006459">
      <w:r>
        <w:t>S pozdravem</w:t>
      </w:r>
    </w:p>
    <w:p w14:paraId="58FC7EFF" w14:textId="7C6D5F2F" w:rsidR="005D3197" w:rsidRDefault="00006459">
      <w:r>
        <w:t>Darina Jasanská</w:t>
      </w:r>
    </w:p>
    <w:sectPr w:rsidR="005D3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F4A3E"/>
    <w:multiLevelType w:val="hybridMultilevel"/>
    <w:tmpl w:val="47363F06"/>
    <w:lvl w:ilvl="0" w:tplc="64E04E1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130268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59"/>
    <w:rsid w:val="00006459"/>
    <w:rsid w:val="00166764"/>
    <w:rsid w:val="001A2953"/>
    <w:rsid w:val="0078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C8FBE20"/>
  <w15:chartTrackingRefBased/>
  <w15:docId w15:val="{1CCAAE05-BE38-49FF-AB8B-3DB9C24E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6459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06459"/>
    <w:rPr>
      <w:color w:val="0563C1"/>
      <w:u w:val="singl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06459"/>
    <w:pPr>
      <w:spacing w:after="120" w:line="260" w:lineRule="atLeast"/>
    </w:pPr>
    <w:rPr>
      <w:rFonts w:ascii="Arial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6459"/>
    <w:rPr>
      <w:rFonts w:ascii="Arial" w:hAnsi="Arial" w:cs="Arial"/>
      <w:lang w:eastAsia="cs-CZ"/>
    </w:rPr>
  </w:style>
  <w:style w:type="paragraph" w:customStyle="1" w:styleId="Normln0">
    <w:name w:val="Normální~"/>
    <w:basedOn w:val="Normln"/>
    <w:rsid w:val="00006459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Normln1">
    <w:name w:val="Normální~~"/>
    <w:basedOn w:val="Normln"/>
    <w:rsid w:val="00006459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83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mas.bartak@pcr.c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+420702195663" TargetMode="External"/><Relationship Id="rId11" Type="http://schemas.openxmlformats.org/officeDocument/2006/relationships/hyperlink" Target="mailto:tomas.bartak@pcr.cz" TargetMode="External"/><Relationship Id="rId5" Type="http://schemas.openxmlformats.org/officeDocument/2006/relationships/hyperlink" Target="tel:+420974874562" TargetMode="External"/><Relationship Id="rId10" Type="http://schemas.openxmlformats.org/officeDocument/2006/relationships/hyperlink" Target="mailto:darina.jasanska@don-design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rina.jasanska@don-design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386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Darina Jasanská</dc:creator>
  <cp:keywords/>
  <dc:description/>
  <cp:lastModifiedBy>Darina Jasanská</cp:lastModifiedBy>
  <cp:revision>1</cp:revision>
  <dcterms:created xsi:type="dcterms:W3CDTF">2022-07-26T10:52:00Z</dcterms:created>
  <dcterms:modified xsi:type="dcterms:W3CDTF">2022-07-26T10:53:00Z</dcterms:modified>
</cp:coreProperties>
</file>